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EC3F" w14:textId="3D5661D7" w:rsidR="008913B8" w:rsidRDefault="00FD3241">
      <w:r>
        <w:rPr>
          <w:rFonts w:hint="eastAsia"/>
        </w:rPr>
        <w:t xml:space="preserve">        </w:t>
      </w:r>
      <w:r w:rsidRPr="00FD3241">
        <w:t>How to use J2534 ECU programmer with OE software</w:t>
      </w:r>
    </w:p>
    <w:p w14:paraId="35F44701" w14:textId="7754B94B" w:rsidR="00FD3241" w:rsidRDefault="00FD3241"/>
    <w:p w14:paraId="08555A7A" w14:textId="69CD3832" w:rsidR="00FD3241" w:rsidRDefault="00FD3241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You download the PC suite from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Autel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website, then</w:t>
      </w:r>
      <w:r>
        <w:rPr>
          <w:rFonts w:ascii="Helvetica" w:hAnsi="Helvetica" w:cs="Helvetica"/>
          <w:color w:val="183247"/>
          <w:sz w:val="20"/>
          <w:szCs w:val="20"/>
          <w:shd w:val="clear" w:color="auto" w:fill="FFFFFF"/>
        </w:rPr>
        <w:t> run the PC suite app on your desk top. </w:t>
      </w:r>
    </w:p>
    <w:p w14:paraId="4135D307" w14:textId="00F1CCC8" w:rsidR="00FD3241" w:rsidRDefault="00FD3241">
      <w:r w:rsidRPr="00FD3241">
        <w:rPr>
          <w:noProof/>
        </w:rPr>
        <w:drawing>
          <wp:inline distT="0" distB="0" distL="0" distR="0" wp14:anchorId="715DB6F4" wp14:editId="017BE96F">
            <wp:extent cx="5274310" cy="42506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39105" w14:textId="77777777" w:rsidR="00FD3241" w:rsidRPr="00FD3241" w:rsidRDefault="00FD3241" w:rsidP="00FD3241">
      <w:pPr>
        <w:widowControl/>
        <w:shd w:val="clear" w:color="auto" w:fill="FFFFFF"/>
        <w:jc w:val="left"/>
        <w:rPr>
          <w:rFonts w:ascii="Helvetica" w:eastAsia="宋体" w:hAnsi="Helvetica" w:cs="Helvetica"/>
          <w:color w:val="183247"/>
          <w:kern w:val="0"/>
          <w:sz w:val="20"/>
          <w:szCs w:val="20"/>
        </w:rPr>
      </w:pPr>
      <w:r w:rsidRPr="00FD3241">
        <w:rPr>
          <w:rFonts w:ascii="Helvetica" w:eastAsia="宋体" w:hAnsi="Helvetica" w:cs="Helvetica"/>
          <w:color w:val="183247"/>
          <w:kern w:val="0"/>
          <w:sz w:val="20"/>
          <w:szCs w:val="20"/>
        </w:rPr>
        <w:t>Connect your device to the computer through USB. </w:t>
      </w:r>
    </w:p>
    <w:p w14:paraId="2C5F3918" w14:textId="71A714CF" w:rsidR="00FD3241" w:rsidRPr="00FD3241" w:rsidRDefault="00FD3241" w:rsidP="00FD3241">
      <w:pPr>
        <w:widowControl/>
        <w:shd w:val="clear" w:color="auto" w:fill="FFFFFF"/>
        <w:jc w:val="left"/>
        <w:rPr>
          <w:rFonts w:ascii="Helvetica" w:eastAsia="宋体" w:hAnsi="Helvetica" w:cs="Helvetica"/>
          <w:color w:val="183247"/>
          <w:kern w:val="0"/>
          <w:sz w:val="20"/>
          <w:szCs w:val="20"/>
        </w:rPr>
      </w:pPr>
      <w:r w:rsidRPr="00FD3241">
        <w:rPr>
          <w:rFonts w:ascii="Helvetica" w:eastAsia="宋体" w:hAnsi="Helvetica" w:cs="Helvetica"/>
          <w:color w:val="183247"/>
          <w:kern w:val="0"/>
          <w:sz w:val="20"/>
          <w:szCs w:val="20"/>
        </w:rPr>
        <w:lastRenderedPageBreak/>
        <w:t>​</w:t>
      </w:r>
      <w:r>
        <w:rPr>
          <w:noProof/>
        </w:rPr>
        <w:drawing>
          <wp:inline distT="0" distB="0" distL="0" distR="0" wp14:anchorId="0E798E1C" wp14:editId="10217F0D">
            <wp:extent cx="5274310" cy="39700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83247"/>
          <w:sz w:val="20"/>
          <w:szCs w:val="20"/>
          <w:shd w:val="clear" w:color="auto" w:fill="FFFFFF"/>
        </w:rPr>
        <w:t xml:space="preserve">​During the process, select the </w:t>
      </w:r>
      <w:r>
        <w:rPr>
          <w:rFonts w:ascii="Helvetica" w:hAnsi="Helvetica" w:cs="Helvetica"/>
          <w:color w:val="183247"/>
          <w:sz w:val="20"/>
          <w:szCs w:val="20"/>
          <w:shd w:val="clear" w:color="auto" w:fill="FFFFFF"/>
        </w:rPr>
        <w:t>following</w:t>
      </w:r>
    </w:p>
    <w:p w14:paraId="5749B65F" w14:textId="31D649B4" w:rsidR="00FD3241" w:rsidRDefault="00FD3241">
      <w:r>
        <w:rPr>
          <w:noProof/>
        </w:rPr>
        <w:drawing>
          <wp:inline distT="0" distB="0" distL="0" distR="0" wp14:anchorId="711DA21D" wp14:editId="4C2EF20B">
            <wp:extent cx="5274310" cy="38842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31E78" w14:textId="77777777" w:rsidR="00FD3241" w:rsidRPr="00FD3241" w:rsidRDefault="00FD3241" w:rsidP="00FD32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241">
        <w:rPr>
          <w:rFonts w:ascii="宋体" w:eastAsia="宋体" w:hAnsi="宋体" w:cs="宋体"/>
          <w:kern w:val="0"/>
          <w:sz w:val="24"/>
          <w:szCs w:val="24"/>
        </w:rPr>
        <w:t>Then you use it with the OE software.</w:t>
      </w:r>
    </w:p>
    <w:p w14:paraId="04D645A7" w14:textId="77777777" w:rsidR="00FD3241" w:rsidRPr="00FD3241" w:rsidRDefault="00FD3241">
      <w:pPr>
        <w:rPr>
          <w:rFonts w:hint="eastAsia"/>
        </w:rPr>
      </w:pPr>
      <w:bookmarkStart w:id="0" w:name="_GoBack"/>
      <w:bookmarkEnd w:id="0"/>
    </w:p>
    <w:sectPr w:rsidR="00FD3241" w:rsidRPr="00FD3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B8"/>
    <w:rsid w:val="008913B8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4923"/>
  <w15:chartTrackingRefBased/>
  <w15:docId w15:val="{D84F4562-5BB5-4B03-BA77-D57DBEA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林兴祖</dc:creator>
  <cp:keywords/>
  <dc:description/>
  <cp:lastModifiedBy>林兴祖</cp:lastModifiedBy>
  <cp:revision>2</cp:revision>
  <dcterms:created xsi:type="dcterms:W3CDTF">2020-10-26T07:28:00Z</dcterms:created>
  <dcterms:modified xsi:type="dcterms:W3CDTF">2020-10-26T07:31:00Z</dcterms:modified>
</cp:coreProperties>
</file>